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6D32"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54D0692B"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3428E0">
        <w:rPr>
          <w:rFonts w:asciiTheme="minorHAnsi" w:hAnsiTheme="minorHAnsi" w:cstheme="minorHAnsi"/>
        </w:rPr>
        <w:t xml:space="preserve">, </w:t>
      </w:r>
      <w:r w:rsidR="00623C15" w:rsidRPr="00E10A92">
        <w:rPr>
          <w:rFonts w:asciiTheme="minorHAnsi" w:hAnsiTheme="minorHAnsi" w:cstheme="minorHAnsi"/>
        </w:rPr>
        <w:t>6</w:t>
      </w:r>
      <w:r w:rsidR="00D801D0">
        <w:rPr>
          <w:rFonts w:asciiTheme="minorHAnsi" w:hAnsiTheme="minorHAnsi" w:cstheme="minorHAnsi"/>
        </w:rPr>
        <w:t xml:space="preserve"> Ιουλίου </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022F445A" w14:textId="77777777" w:rsidR="00623C15" w:rsidRPr="00623C15" w:rsidRDefault="00623C15" w:rsidP="00623C15">
      <w:pPr>
        <w:pStyle w:val="10"/>
        <w:spacing w:before="0" w:beforeAutospacing="0" w:after="0" w:afterAutospacing="0"/>
        <w:jc w:val="center"/>
        <w:rPr>
          <w:rFonts w:asciiTheme="minorHAnsi" w:hAnsiTheme="minorHAnsi" w:cstheme="minorHAnsi"/>
          <w:b/>
          <w:bCs/>
          <w:color w:val="000000"/>
          <w:sz w:val="27"/>
          <w:szCs w:val="27"/>
        </w:rPr>
      </w:pPr>
      <w:r w:rsidRPr="00623C15">
        <w:rPr>
          <w:rStyle w:val="normalchar"/>
          <w:rFonts w:asciiTheme="minorHAnsi" w:hAnsiTheme="minorHAnsi" w:cstheme="minorHAnsi"/>
          <w:b/>
          <w:bCs/>
          <w:color w:val="000000"/>
        </w:rPr>
        <w:t xml:space="preserve">Συλλυπητήριο μήνυμα της ηγεσίας του Υπουργείου Πολιτισμού και Αθλητισμού για την απώλεια του Γιώργου </w:t>
      </w:r>
      <w:proofErr w:type="spellStart"/>
      <w:r w:rsidRPr="00623C15">
        <w:rPr>
          <w:rStyle w:val="normalchar"/>
          <w:rFonts w:asciiTheme="minorHAnsi" w:hAnsiTheme="minorHAnsi" w:cstheme="minorHAnsi"/>
          <w:b/>
          <w:bCs/>
          <w:color w:val="000000"/>
        </w:rPr>
        <w:t>Λαζόγκα</w:t>
      </w:r>
      <w:proofErr w:type="spellEnd"/>
    </w:p>
    <w:p w14:paraId="6A5DD509" w14:textId="77777777" w:rsidR="00623C15" w:rsidRPr="00623C15" w:rsidRDefault="00623C15" w:rsidP="00623C15">
      <w:pPr>
        <w:pStyle w:val="10"/>
        <w:spacing w:before="0" w:beforeAutospacing="0" w:after="0" w:afterAutospacing="0"/>
        <w:jc w:val="both"/>
        <w:rPr>
          <w:rFonts w:asciiTheme="minorHAnsi" w:hAnsiTheme="minorHAnsi" w:cstheme="minorHAnsi"/>
          <w:color w:val="000000"/>
          <w:sz w:val="27"/>
          <w:szCs w:val="27"/>
        </w:rPr>
      </w:pPr>
      <w:r w:rsidRPr="00623C15">
        <w:rPr>
          <w:rFonts w:asciiTheme="minorHAnsi" w:hAnsiTheme="minorHAnsi" w:cstheme="minorHAnsi"/>
          <w:color w:val="000000"/>
          <w:sz w:val="27"/>
          <w:szCs w:val="27"/>
        </w:rPr>
        <w:t> </w:t>
      </w:r>
    </w:p>
    <w:p w14:paraId="2CC297C9" w14:textId="77777777"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 xml:space="preserve">Μόλις πληροφορήθηκε την απώλεια του Γιώργου </w:t>
      </w:r>
      <w:proofErr w:type="spellStart"/>
      <w:r w:rsidRPr="00623C15">
        <w:rPr>
          <w:rStyle w:val="normalchar"/>
          <w:rFonts w:asciiTheme="minorHAnsi" w:hAnsiTheme="minorHAnsi" w:cstheme="minorHAnsi"/>
          <w:color w:val="000000"/>
        </w:rPr>
        <w:t>Λαζόγκα</w:t>
      </w:r>
      <w:proofErr w:type="spellEnd"/>
      <w:r w:rsidRPr="00623C15">
        <w:rPr>
          <w:rStyle w:val="normalchar"/>
          <w:rFonts w:asciiTheme="minorHAnsi" w:hAnsiTheme="minorHAnsi" w:cstheme="minorHAnsi"/>
          <w:color w:val="000000"/>
        </w:rPr>
        <w:t xml:space="preserve">, η Υπουργός Πολιτισμού και Αθλητισμού Λίνα </w:t>
      </w:r>
      <w:proofErr w:type="spellStart"/>
      <w:r w:rsidRPr="00623C15">
        <w:rPr>
          <w:rStyle w:val="normalchar"/>
          <w:rFonts w:asciiTheme="minorHAnsi" w:hAnsiTheme="minorHAnsi" w:cstheme="minorHAnsi"/>
          <w:color w:val="000000"/>
        </w:rPr>
        <w:t>Μενδώνη</w:t>
      </w:r>
      <w:proofErr w:type="spellEnd"/>
      <w:r w:rsidRPr="00623C15">
        <w:rPr>
          <w:rStyle w:val="normalchar"/>
          <w:rFonts w:asciiTheme="minorHAnsi" w:hAnsiTheme="minorHAnsi" w:cstheme="minorHAnsi"/>
          <w:color w:val="000000"/>
        </w:rPr>
        <w:t xml:space="preserve"> έκανε την ακόλουθη δήλωση:</w:t>
      </w:r>
    </w:p>
    <w:p w14:paraId="4045B883" w14:textId="485065F4"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«Η Ελλάδα χάνει σήμερα έναν από τους μεγάλους καλλιτέχνες της εποχής μας, έναν</w:t>
      </w:r>
      <w:r w:rsidR="00E10A92">
        <w:rPr>
          <w:rStyle w:val="normalchar"/>
          <w:rFonts w:asciiTheme="minorHAnsi" w:hAnsiTheme="minorHAnsi" w:cstheme="minorHAnsi"/>
          <w:color w:val="000000"/>
        </w:rPr>
        <w:t xml:space="preserve"> </w:t>
      </w:r>
      <w:r w:rsidRPr="00623C15">
        <w:rPr>
          <w:rStyle w:val="normalchar"/>
          <w:rFonts w:asciiTheme="minorHAnsi" w:hAnsiTheme="minorHAnsi" w:cstheme="minorHAnsi"/>
          <w:color w:val="000000"/>
        </w:rPr>
        <w:t xml:space="preserve">νεωτεριστή της εννοιολογικής τέχνης, έναν ακάματο δημιουργό </w:t>
      </w:r>
      <w:bookmarkStart w:id="0" w:name="_GoBack"/>
      <w:bookmarkEnd w:id="0"/>
      <w:r w:rsidRPr="00623C15">
        <w:rPr>
          <w:rStyle w:val="normalchar"/>
          <w:rFonts w:asciiTheme="minorHAnsi" w:hAnsiTheme="minorHAnsi" w:cstheme="minorHAnsi"/>
          <w:color w:val="000000"/>
        </w:rPr>
        <w:t xml:space="preserve">που αναμετρήθηκε τολμηρά με τη φιλοσοφική διάσταση του χρόνου, της ζωής, του θανάτου. </w:t>
      </w:r>
      <w:r w:rsidR="00E10A92" w:rsidRPr="00623C15">
        <w:rPr>
          <w:rStyle w:val="normalchar"/>
          <w:rFonts w:asciiTheme="minorHAnsi" w:hAnsiTheme="minorHAnsi" w:cstheme="minorHAnsi"/>
          <w:color w:val="000000"/>
        </w:rPr>
        <w:t>Έναν</w:t>
      </w:r>
      <w:r w:rsidRPr="00623C15">
        <w:rPr>
          <w:rStyle w:val="normalchar"/>
          <w:rFonts w:asciiTheme="minorHAnsi" w:hAnsiTheme="minorHAnsi" w:cstheme="minorHAnsi"/>
          <w:color w:val="000000"/>
        </w:rPr>
        <w:t xml:space="preserve"> εικαστικό που συνταίριαξε τη σύγχρονη έκφραση με την έμπνευση από την «μεγάλη Ιστορία», από τα </w:t>
      </w:r>
      <w:proofErr w:type="spellStart"/>
      <w:r w:rsidRPr="00623C15">
        <w:rPr>
          <w:rStyle w:val="normalchar"/>
          <w:rFonts w:asciiTheme="minorHAnsi" w:hAnsiTheme="minorHAnsi" w:cstheme="minorHAnsi"/>
          <w:color w:val="000000"/>
        </w:rPr>
        <w:t>fragmenta</w:t>
      </w:r>
      <w:proofErr w:type="spellEnd"/>
      <w:r w:rsidRPr="00623C15">
        <w:rPr>
          <w:rStyle w:val="normalchar"/>
          <w:rFonts w:asciiTheme="minorHAnsi" w:hAnsiTheme="minorHAnsi" w:cstheme="minorHAnsi"/>
          <w:color w:val="000000"/>
        </w:rPr>
        <w:t xml:space="preserve"> και τα μυθολογικά σπαράγματα. Η απώλειά του μου προκαλεί βαθιά θλίψη, καθώς το τελευταίο διάστημα επικοινωνούσαμε για την προετοιμασία της έκθεσής του «Το χθες είναι τώρα: Μύθοι και Αρχαιότητα», που παρουσιάζεται από τον Μάιο, στο Εθνικό Αρχαιολογικό Μουσείο και η οποία δέχεται καθημερινά πλήθος επισκεπτών.</w:t>
      </w:r>
    </w:p>
    <w:p w14:paraId="4DC43FCC" w14:textId="77777777"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Η οργάνωση αυτής της έκθεσης ήταν κάτι που το θέλησε ο ίδιος, καθώς στο μεγαλύτερο μέρος της διαδρομής του, με τις «Νίκες», τις «Σειρήνες», το «Ταξίδι του Οδυσσέα», τα «Θραύσματα αγγείων», τους «Κίονες», διάβασε την αρχαιότητα σε αρμονική σχέση με το σήμερα.</w:t>
      </w:r>
    </w:p>
    <w:p w14:paraId="7CD05683" w14:textId="78BBDB95"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 xml:space="preserve">Χρησιμοποίησε όλα τα μέσα της εποχής του για να επεξεργαστεί  τα υλικά που επέλεγε, ώστε να αποτυπώσει τη σύγχρονη πραγματικότητα στο έργο του, με προσωπική γραφή, βιωματική και ταυτόχρονα ερευνητική. Ο συνδυασμός του παρελθόντος με το παρόν, του αρχαίου με το σύγχρονο για να δημιουργήσει το επιθυμητό, το διαχρονικό, είναι η ταυτότητα, το αποτύπωμα του </w:t>
      </w:r>
      <w:proofErr w:type="spellStart"/>
      <w:r w:rsidRPr="00623C15">
        <w:rPr>
          <w:rStyle w:val="normalchar"/>
          <w:rFonts w:asciiTheme="minorHAnsi" w:hAnsiTheme="minorHAnsi" w:cstheme="minorHAnsi"/>
          <w:color w:val="000000"/>
        </w:rPr>
        <w:t>Λαζόγκα</w:t>
      </w:r>
      <w:proofErr w:type="spellEnd"/>
      <w:r w:rsidRPr="00623C15">
        <w:rPr>
          <w:rStyle w:val="normalchar"/>
          <w:rFonts w:asciiTheme="minorHAnsi" w:hAnsiTheme="minorHAnsi" w:cstheme="minorHAnsi"/>
          <w:color w:val="000000"/>
        </w:rPr>
        <w:t>.</w:t>
      </w:r>
    </w:p>
    <w:p w14:paraId="5F93E4E3" w14:textId="59E3E534"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 xml:space="preserve">Τον ευχαριστούμε για το ήθος του, για την ευγένειά του,  για την έμπνευσή του, για τον στοχασμό του πάνω στην ιστορία, για τη διαυγή και ερευνητική ματιά  του πάνω στη μυθολογία, την παράδοση, την πολιτιστική κληρονομιά. Ο Γιώργος </w:t>
      </w:r>
      <w:proofErr w:type="spellStart"/>
      <w:r w:rsidRPr="00623C15">
        <w:rPr>
          <w:rStyle w:val="normalchar"/>
          <w:rFonts w:asciiTheme="minorHAnsi" w:hAnsiTheme="minorHAnsi" w:cstheme="minorHAnsi"/>
          <w:color w:val="000000"/>
        </w:rPr>
        <w:t>Λαζόγκας</w:t>
      </w:r>
      <w:proofErr w:type="spellEnd"/>
      <w:r w:rsidRPr="00623C15">
        <w:rPr>
          <w:rStyle w:val="normalchar"/>
          <w:rFonts w:asciiTheme="minorHAnsi" w:hAnsiTheme="minorHAnsi" w:cstheme="minorHAnsi"/>
          <w:color w:val="000000"/>
        </w:rPr>
        <w:t>, φεύγοντας από κοντά μας, μας αφήνει τεράστια παρακαταθήκη -επίκαιρη όσο ποτέ- την ευφάνταστη, τη δημιουργική συνομιλία του χθες με το σήμερα.</w:t>
      </w:r>
    </w:p>
    <w:p w14:paraId="47C0B7B3" w14:textId="1B51A554"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t xml:space="preserve">Εκφράζω τα θερμά μου συλλυπητήρια στην αγαπητή φίλη </w:t>
      </w:r>
      <w:r w:rsidR="00E10A92" w:rsidRPr="00623C15">
        <w:rPr>
          <w:rStyle w:val="normalchar"/>
          <w:rFonts w:asciiTheme="minorHAnsi" w:hAnsiTheme="minorHAnsi" w:cstheme="minorHAnsi"/>
          <w:color w:val="000000"/>
        </w:rPr>
        <w:t>Άννα</w:t>
      </w:r>
      <w:r w:rsidRPr="00623C15">
        <w:rPr>
          <w:rStyle w:val="normalchar"/>
          <w:rFonts w:asciiTheme="minorHAnsi" w:hAnsiTheme="minorHAnsi" w:cstheme="minorHAnsi"/>
          <w:color w:val="000000"/>
        </w:rPr>
        <w:t xml:space="preserve"> </w:t>
      </w:r>
      <w:proofErr w:type="spellStart"/>
      <w:r w:rsidRPr="00623C15">
        <w:rPr>
          <w:rStyle w:val="normalchar"/>
          <w:rFonts w:asciiTheme="minorHAnsi" w:hAnsiTheme="minorHAnsi" w:cstheme="minorHAnsi"/>
          <w:color w:val="000000"/>
        </w:rPr>
        <w:t>Μιχαλιτσιάνου</w:t>
      </w:r>
      <w:proofErr w:type="spellEnd"/>
      <w:r w:rsidRPr="00623C15">
        <w:rPr>
          <w:rStyle w:val="normalchar"/>
          <w:rFonts w:asciiTheme="minorHAnsi" w:hAnsiTheme="minorHAnsi" w:cstheme="minorHAnsi"/>
          <w:color w:val="000000"/>
        </w:rPr>
        <w:t>, στον Μιχάλη, στους πολλούς φίλους του».</w:t>
      </w:r>
    </w:p>
    <w:p w14:paraId="475422B2" w14:textId="77777777"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Fonts w:asciiTheme="minorHAnsi" w:hAnsiTheme="minorHAnsi" w:cstheme="minorHAnsi"/>
          <w:color w:val="000000"/>
          <w:sz w:val="27"/>
          <w:szCs w:val="27"/>
        </w:rPr>
        <w:t> </w:t>
      </w:r>
    </w:p>
    <w:p w14:paraId="01C3EA3F" w14:textId="77777777" w:rsidR="00623C15" w:rsidRPr="00623C15" w:rsidRDefault="00623C15" w:rsidP="00E10A92">
      <w:pPr>
        <w:pStyle w:val="10"/>
        <w:spacing w:before="0" w:beforeAutospacing="0" w:after="0" w:afterAutospacing="0" w:line="276" w:lineRule="auto"/>
        <w:jc w:val="both"/>
        <w:rPr>
          <w:rFonts w:asciiTheme="minorHAnsi" w:hAnsiTheme="minorHAnsi" w:cstheme="minorHAnsi"/>
          <w:color w:val="000000"/>
          <w:sz w:val="27"/>
          <w:szCs w:val="27"/>
        </w:rPr>
      </w:pPr>
      <w:r w:rsidRPr="00623C15">
        <w:rPr>
          <w:rStyle w:val="normalchar"/>
          <w:rFonts w:asciiTheme="minorHAnsi" w:hAnsiTheme="minorHAnsi" w:cstheme="minorHAnsi"/>
          <w:color w:val="000000"/>
        </w:rPr>
        <w:lastRenderedPageBreak/>
        <w:t xml:space="preserve">Ο Υφυπουργός Πολιτισμού Νικόλας </w:t>
      </w:r>
      <w:proofErr w:type="spellStart"/>
      <w:r w:rsidRPr="00623C15">
        <w:rPr>
          <w:rStyle w:val="normalchar"/>
          <w:rFonts w:asciiTheme="minorHAnsi" w:hAnsiTheme="minorHAnsi" w:cstheme="minorHAnsi"/>
          <w:color w:val="000000"/>
        </w:rPr>
        <w:t>Γιατρομανωλάκης</w:t>
      </w:r>
      <w:proofErr w:type="spellEnd"/>
      <w:r w:rsidRPr="00623C15">
        <w:rPr>
          <w:rStyle w:val="normalchar"/>
          <w:rFonts w:asciiTheme="minorHAnsi" w:hAnsiTheme="minorHAnsi" w:cstheme="minorHAnsi"/>
          <w:color w:val="000000"/>
        </w:rPr>
        <w:t xml:space="preserve"> έκανε την εξής δήλωση: «Αποχαιρετούμε με θλίψη τον Γιώργο </w:t>
      </w:r>
      <w:proofErr w:type="spellStart"/>
      <w:r w:rsidRPr="00623C15">
        <w:rPr>
          <w:rStyle w:val="normalchar"/>
          <w:rFonts w:asciiTheme="minorHAnsi" w:hAnsiTheme="minorHAnsi" w:cstheme="minorHAnsi"/>
          <w:color w:val="000000"/>
        </w:rPr>
        <w:t>Λαζόγκα</w:t>
      </w:r>
      <w:proofErr w:type="spellEnd"/>
      <w:r w:rsidRPr="00623C15">
        <w:rPr>
          <w:rStyle w:val="normalchar"/>
          <w:rFonts w:asciiTheme="minorHAnsi" w:hAnsiTheme="minorHAnsi" w:cstheme="minorHAnsi"/>
          <w:color w:val="000000"/>
        </w:rPr>
        <w:t xml:space="preserve">, τον εικαστικό – ερευνητή, τον εικαστικό – πειραματιστή, τον εικαστικό – φιλόσοφο. Με έργα που επικεντρώνονται στη χειρονομία, τη διαδικασία επεξεργασίας της ύλης και τη βιωματική σχέση με τα υλικά, αλλά και στη φιλοσοφική διάσταση εννοιών όπως ο χρόνος, η ζωή και ο θάνατος και σε αρχετυπικά σύμβολα, ο </w:t>
      </w:r>
      <w:proofErr w:type="spellStart"/>
      <w:r w:rsidRPr="00623C15">
        <w:rPr>
          <w:rStyle w:val="normalchar"/>
          <w:rFonts w:asciiTheme="minorHAnsi" w:hAnsiTheme="minorHAnsi" w:cstheme="minorHAnsi"/>
          <w:color w:val="000000"/>
        </w:rPr>
        <w:t>Λαζόγκας</w:t>
      </w:r>
      <w:proofErr w:type="spellEnd"/>
      <w:r w:rsidRPr="00623C15">
        <w:rPr>
          <w:rStyle w:val="normalchar"/>
          <w:rFonts w:asciiTheme="minorHAnsi" w:hAnsiTheme="minorHAnsi" w:cstheme="minorHAnsi"/>
          <w:color w:val="000000"/>
        </w:rPr>
        <w:t xml:space="preserve"> κατάφερνε μέσα από την αφαίρεση να πει πολλά και να σε κάνει να αισθανθείς ακόμα περισσότερα. Το έργο του, που εκτείνεται σε 50 και πλέον έτη, είναι απόλυτα σύγχρονο και συνάμα άμεσα συνδεδεμένο με το παρελθόν μέσα από τους κώδικες που ανέπτυξε. Στην τελευταία συνέντευξη που έδωσε, ρωτήθηκε τι θα ήθελε να αναγράφεται πλάι στο όνομά του στα βιβλία της Ιστορίας της Τέχνης του μέλλοντος. «Διατήρησε τη μνήμη του χθες στο σήμερα. Γιατί το χθες είναι σήμερα ή, αν προτιμάτε, το σήμερα είναι χθες», απάντησε. «Το χθες είναι τώρα», εξάλλου, είναι και ο τίτλος της τελευταίας του έκθεσης η οποία και ακόμα είναι επισκέψιμη στο Εθνικό Αρχαιολογικό Μουσείο. Θερμά συλλυπητήρια στην Άννα </w:t>
      </w:r>
      <w:proofErr w:type="spellStart"/>
      <w:r w:rsidRPr="00623C15">
        <w:rPr>
          <w:rStyle w:val="normalchar"/>
          <w:rFonts w:asciiTheme="minorHAnsi" w:hAnsiTheme="minorHAnsi" w:cstheme="minorHAnsi"/>
          <w:color w:val="000000"/>
        </w:rPr>
        <w:t>Μιχαλιτσιάνου</w:t>
      </w:r>
      <w:proofErr w:type="spellEnd"/>
      <w:r w:rsidRPr="00623C15">
        <w:rPr>
          <w:rStyle w:val="normalchar"/>
          <w:rFonts w:asciiTheme="minorHAnsi" w:hAnsiTheme="minorHAnsi" w:cstheme="minorHAnsi"/>
          <w:color w:val="000000"/>
        </w:rPr>
        <w:t>, στους φίλους και τους οικείους του».</w:t>
      </w:r>
    </w:p>
    <w:p w14:paraId="767AF42D" w14:textId="65E7A198" w:rsidR="003428E0" w:rsidRPr="00623C15" w:rsidRDefault="003428E0" w:rsidP="00E10A92">
      <w:pPr>
        <w:autoSpaceDE w:val="0"/>
        <w:autoSpaceDN w:val="0"/>
        <w:adjustRightInd w:val="0"/>
        <w:spacing w:after="0" w:line="276" w:lineRule="auto"/>
        <w:jc w:val="both"/>
        <w:rPr>
          <w:rFonts w:cstheme="minorHAnsi"/>
          <w:color w:val="000000"/>
          <w:sz w:val="24"/>
          <w:szCs w:val="24"/>
          <w:lang w:bidi="el-GR"/>
        </w:rPr>
      </w:pPr>
    </w:p>
    <w:sectPr w:rsidR="003428E0" w:rsidRPr="00623C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06F67" w14:textId="77777777" w:rsidR="00806B69" w:rsidRDefault="00806B69" w:rsidP="008735D4">
      <w:pPr>
        <w:spacing w:after="0" w:line="240" w:lineRule="auto"/>
      </w:pPr>
      <w:r>
        <w:separator/>
      </w:r>
    </w:p>
  </w:endnote>
  <w:endnote w:type="continuationSeparator" w:id="0">
    <w:p w14:paraId="593B69FB" w14:textId="77777777" w:rsidR="00806B69" w:rsidRDefault="00806B6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A7DF" w14:textId="77777777" w:rsidR="00806B69" w:rsidRDefault="00806B69" w:rsidP="008735D4">
      <w:pPr>
        <w:spacing w:after="0" w:line="240" w:lineRule="auto"/>
      </w:pPr>
      <w:r>
        <w:separator/>
      </w:r>
    </w:p>
  </w:footnote>
  <w:footnote w:type="continuationSeparator" w:id="0">
    <w:p w14:paraId="27694BEB" w14:textId="77777777" w:rsidR="00806B69" w:rsidRDefault="00806B6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ECF"/>
    <w:rsid w:val="00243B0C"/>
    <w:rsid w:val="0025161D"/>
    <w:rsid w:val="00272D5C"/>
    <w:rsid w:val="00296F62"/>
    <w:rsid w:val="002A3DB2"/>
    <w:rsid w:val="002C7C75"/>
    <w:rsid w:val="002F2A73"/>
    <w:rsid w:val="00327D6D"/>
    <w:rsid w:val="00335DE7"/>
    <w:rsid w:val="003428E0"/>
    <w:rsid w:val="00344525"/>
    <w:rsid w:val="0035458B"/>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4013E"/>
    <w:rsid w:val="005727D9"/>
    <w:rsid w:val="005A245D"/>
    <w:rsid w:val="005B0D42"/>
    <w:rsid w:val="005C31E9"/>
    <w:rsid w:val="005F26A5"/>
    <w:rsid w:val="005F5631"/>
    <w:rsid w:val="005F627C"/>
    <w:rsid w:val="00623450"/>
    <w:rsid w:val="00623C15"/>
    <w:rsid w:val="00643075"/>
    <w:rsid w:val="00652222"/>
    <w:rsid w:val="00661885"/>
    <w:rsid w:val="00667E35"/>
    <w:rsid w:val="00673671"/>
    <w:rsid w:val="00683909"/>
    <w:rsid w:val="006B0D15"/>
    <w:rsid w:val="006D755D"/>
    <w:rsid w:val="006E00FE"/>
    <w:rsid w:val="00701581"/>
    <w:rsid w:val="0070476F"/>
    <w:rsid w:val="00717EB0"/>
    <w:rsid w:val="0073374C"/>
    <w:rsid w:val="00734502"/>
    <w:rsid w:val="007707B1"/>
    <w:rsid w:val="007817E9"/>
    <w:rsid w:val="007A67A1"/>
    <w:rsid w:val="007F37C9"/>
    <w:rsid w:val="00806B69"/>
    <w:rsid w:val="0085457B"/>
    <w:rsid w:val="0086610F"/>
    <w:rsid w:val="00872DF1"/>
    <w:rsid w:val="008735D4"/>
    <w:rsid w:val="008A035F"/>
    <w:rsid w:val="008C30D9"/>
    <w:rsid w:val="00906640"/>
    <w:rsid w:val="009110DC"/>
    <w:rsid w:val="00912A40"/>
    <w:rsid w:val="00915DBC"/>
    <w:rsid w:val="009208C0"/>
    <w:rsid w:val="00925834"/>
    <w:rsid w:val="00934139"/>
    <w:rsid w:val="00951322"/>
    <w:rsid w:val="009A2674"/>
    <w:rsid w:val="009A6637"/>
    <w:rsid w:val="009C62F7"/>
    <w:rsid w:val="009C6C39"/>
    <w:rsid w:val="009F10DA"/>
    <w:rsid w:val="009F28AD"/>
    <w:rsid w:val="00A03E8E"/>
    <w:rsid w:val="00A0734F"/>
    <w:rsid w:val="00A41517"/>
    <w:rsid w:val="00A43DD0"/>
    <w:rsid w:val="00A4478F"/>
    <w:rsid w:val="00A459D8"/>
    <w:rsid w:val="00A60BF4"/>
    <w:rsid w:val="00A614CA"/>
    <w:rsid w:val="00AB3CE1"/>
    <w:rsid w:val="00AD0937"/>
    <w:rsid w:val="00B24205"/>
    <w:rsid w:val="00B42E81"/>
    <w:rsid w:val="00B73D56"/>
    <w:rsid w:val="00B93806"/>
    <w:rsid w:val="00BA714F"/>
    <w:rsid w:val="00C308E0"/>
    <w:rsid w:val="00C345F5"/>
    <w:rsid w:val="00C4604E"/>
    <w:rsid w:val="00C64EB8"/>
    <w:rsid w:val="00C73822"/>
    <w:rsid w:val="00C7513B"/>
    <w:rsid w:val="00C93C4A"/>
    <w:rsid w:val="00CA2522"/>
    <w:rsid w:val="00CE4FA5"/>
    <w:rsid w:val="00D343CA"/>
    <w:rsid w:val="00D40B00"/>
    <w:rsid w:val="00D52FCA"/>
    <w:rsid w:val="00D56F67"/>
    <w:rsid w:val="00D801D0"/>
    <w:rsid w:val="00DA085E"/>
    <w:rsid w:val="00DA1329"/>
    <w:rsid w:val="00DC0D2D"/>
    <w:rsid w:val="00DC23EF"/>
    <w:rsid w:val="00DC3459"/>
    <w:rsid w:val="00E0477E"/>
    <w:rsid w:val="00E10A92"/>
    <w:rsid w:val="00E14A1C"/>
    <w:rsid w:val="00E4533B"/>
    <w:rsid w:val="00E504EC"/>
    <w:rsid w:val="00E53540"/>
    <w:rsid w:val="00E54C01"/>
    <w:rsid w:val="00E74F9B"/>
    <w:rsid w:val="00EC00CA"/>
    <w:rsid w:val="00ED5BBE"/>
    <w:rsid w:val="00EF5A84"/>
    <w:rsid w:val="00F2551E"/>
    <w:rsid w:val="00F4474D"/>
    <w:rsid w:val="00F91DEA"/>
    <w:rsid w:val="00FA22B2"/>
    <w:rsid w:val="00FE2556"/>
    <w:rsid w:val="00FE3DB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 w:type="paragraph" w:customStyle="1" w:styleId="10">
    <w:name w:val="Βασικό1"/>
    <w:basedOn w:val="a"/>
    <w:rsid w:val="00623C1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62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6026">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14354443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410B6-D367-4C2C-B072-6BAAE5BA6905}">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4FA572B5-58AF-44A8-B924-E83E9489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ED611-E1CA-4B1C-8079-5503D67A4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2697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Όλη η Ελλάδα ένας Πολιτισμός 2022</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Γιώργου Λαζόγκα</dc:title>
  <dc:subject/>
  <dc:creator>Αικατερίνη Παντελίδη</dc:creator>
  <cp:keywords/>
  <dc:description/>
  <cp:lastModifiedBy>Ελευθερία Πελτέκη</cp:lastModifiedBy>
  <cp:revision>2</cp:revision>
  <dcterms:created xsi:type="dcterms:W3CDTF">2022-07-06T09:47:00Z</dcterms:created>
  <dcterms:modified xsi:type="dcterms:W3CDTF">2022-07-06T09:47:00Z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